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FC" w:rsidRPr="00E048FC" w:rsidRDefault="00E048FC" w:rsidP="00E048FC">
      <w:pPr>
        <w:rPr>
          <w:rFonts w:ascii="Times New Roman" w:hAnsi="Times New Roman" w:cs="Times New Roman"/>
          <w:sz w:val="28"/>
        </w:rPr>
      </w:pPr>
      <w:r w:rsidRPr="00E048FC">
        <w:rPr>
          <w:rFonts w:ascii="Times New Roman" w:hAnsi="Times New Roman" w:cs="Times New Roman"/>
          <w:sz w:val="28"/>
        </w:rPr>
        <w:t>Задание 11.</w:t>
      </w:r>
    </w:p>
    <w:p w:rsidR="00E048FC" w:rsidRPr="00E048FC" w:rsidRDefault="00E048FC" w:rsidP="00E048FC">
      <w:pPr>
        <w:rPr>
          <w:rFonts w:ascii="Times New Roman" w:hAnsi="Times New Roman" w:cs="Times New Roman"/>
          <w:sz w:val="28"/>
        </w:rPr>
      </w:pPr>
    </w:p>
    <w:p w:rsidR="00E048FC" w:rsidRPr="00E048FC" w:rsidRDefault="00E048FC" w:rsidP="00E048FC">
      <w:pPr>
        <w:rPr>
          <w:rFonts w:ascii="Times New Roman" w:hAnsi="Times New Roman" w:cs="Times New Roman"/>
          <w:sz w:val="28"/>
        </w:rPr>
      </w:pPr>
      <w:r w:rsidRPr="00E048FC">
        <w:rPr>
          <w:rFonts w:ascii="Times New Roman" w:hAnsi="Times New Roman" w:cs="Times New Roman"/>
          <w:sz w:val="28"/>
        </w:rPr>
        <w:t xml:space="preserve">ПРОХОДНЫЕ ПЕШКИ </w:t>
      </w:r>
    </w:p>
    <w:p w:rsidR="00E048FC" w:rsidRPr="00E048FC" w:rsidRDefault="00E048FC" w:rsidP="00E048FC">
      <w:pPr>
        <w:rPr>
          <w:rFonts w:ascii="Times New Roman" w:hAnsi="Times New Roman" w:cs="Times New Roman"/>
          <w:sz w:val="28"/>
        </w:rPr>
      </w:pPr>
    </w:p>
    <w:p w:rsidR="00E048FC" w:rsidRPr="00E048FC" w:rsidRDefault="00E048FC" w:rsidP="00E048FC">
      <w:pPr>
        <w:rPr>
          <w:rFonts w:ascii="Times New Roman" w:hAnsi="Times New Roman" w:cs="Times New Roman"/>
          <w:sz w:val="28"/>
        </w:rPr>
      </w:pPr>
      <w:r w:rsidRPr="00E048FC">
        <w:rPr>
          <w:rFonts w:ascii="Times New Roman" w:hAnsi="Times New Roman" w:cs="Times New Roman"/>
          <w:sz w:val="28"/>
        </w:rPr>
        <w:t xml:space="preserve">Посмотрите видеоурок "Проходные пешки". </w:t>
      </w:r>
    </w:p>
    <w:p w:rsidR="00E048FC" w:rsidRPr="00E048FC" w:rsidRDefault="00E048FC" w:rsidP="00E048FC">
      <w:pPr>
        <w:rPr>
          <w:rFonts w:ascii="Times New Roman" w:hAnsi="Times New Roman" w:cs="Times New Roman"/>
          <w:sz w:val="28"/>
        </w:rPr>
      </w:pPr>
      <w:r w:rsidRPr="00E048FC">
        <w:rPr>
          <w:rFonts w:ascii="Times New Roman" w:hAnsi="Times New Roman" w:cs="Times New Roman"/>
          <w:sz w:val="28"/>
        </w:rPr>
        <w:t xml:space="preserve">После просмотра необходимо выполнить задания в соответствующем разделе на сайте: </w:t>
      </w:r>
    </w:p>
    <w:p w:rsidR="00E048FC" w:rsidRPr="00E048FC" w:rsidRDefault="00E048FC" w:rsidP="00E048FC">
      <w:pPr>
        <w:rPr>
          <w:rFonts w:ascii="Times New Roman" w:hAnsi="Times New Roman" w:cs="Times New Roman"/>
          <w:sz w:val="28"/>
        </w:rPr>
      </w:pPr>
      <w:r w:rsidRPr="00E048FC">
        <w:rPr>
          <w:rFonts w:ascii="Times New Roman" w:hAnsi="Times New Roman" w:cs="Times New Roman"/>
          <w:sz w:val="28"/>
        </w:rPr>
        <w:t xml:space="preserve">(Для доступа нужно войти в аккаунт на сайте) </w:t>
      </w:r>
    </w:p>
    <w:p w:rsidR="00E048FC" w:rsidRPr="00E048FC" w:rsidRDefault="00E048FC" w:rsidP="00E048FC">
      <w:pPr>
        <w:rPr>
          <w:rFonts w:ascii="Times New Roman" w:hAnsi="Times New Roman" w:cs="Times New Roman"/>
          <w:sz w:val="28"/>
        </w:rPr>
      </w:pPr>
    </w:p>
    <w:p w:rsidR="00E048FC" w:rsidRPr="00E048FC" w:rsidRDefault="00E048FC" w:rsidP="00E048FC">
      <w:pPr>
        <w:rPr>
          <w:rFonts w:ascii="Times New Roman" w:hAnsi="Times New Roman" w:cs="Times New Roman"/>
          <w:sz w:val="28"/>
        </w:rPr>
      </w:pPr>
      <w:r w:rsidRPr="00E048FC">
        <w:rPr>
          <w:rFonts w:ascii="Times New Roman" w:hAnsi="Times New Roman" w:cs="Times New Roman"/>
          <w:sz w:val="28"/>
        </w:rPr>
        <w:t xml:space="preserve">Видеоурок: https://youtu.be/xFtLWpV7Jec </w:t>
      </w:r>
    </w:p>
    <w:p w:rsidR="00AB70BA" w:rsidRPr="00E048FC" w:rsidRDefault="00E048FC" w:rsidP="00E048FC">
      <w:pPr>
        <w:rPr>
          <w:rFonts w:ascii="Times New Roman" w:hAnsi="Times New Roman" w:cs="Times New Roman"/>
          <w:sz w:val="28"/>
        </w:rPr>
      </w:pPr>
      <w:r w:rsidRPr="00E048FC">
        <w:rPr>
          <w:rFonts w:ascii="Times New Roman" w:hAnsi="Times New Roman" w:cs="Times New Roman"/>
          <w:sz w:val="28"/>
        </w:rPr>
        <w:t xml:space="preserve">Дополнительный видеоурок и задачи на тему "Проходные пешки": </w:t>
      </w:r>
      <w:hyperlink r:id="rId4" w:history="1">
        <w:r w:rsidR="00E50FA1" w:rsidRPr="00401C6F">
          <w:rPr>
            <w:rStyle w:val="a3"/>
            <w:rFonts w:ascii="Times New Roman" w:hAnsi="Times New Roman" w:cs="Times New Roman"/>
            <w:sz w:val="28"/>
          </w:rPr>
          <w:t>https://www.chess.com/lessons/osnovy-endshpilia/prokhodnye-peshki</w:t>
        </w:r>
      </w:hyperlink>
      <w:r w:rsidR="00E50FA1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AB70BA" w:rsidRPr="00E04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FC"/>
    <w:rsid w:val="00AB70BA"/>
    <w:rsid w:val="00E048FC"/>
    <w:rsid w:val="00E5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1434"/>
  <w15:chartTrackingRefBased/>
  <w15:docId w15:val="{B3C227AE-4866-467F-B284-7D81A520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0F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hess.com/lessons/osnovy-endshpilia/prokhodnye-pes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2</cp:revision>
  <dcterms:created xsi:type="dcterms:W3CDTF">2020-05-02T18:33:00Z</dcterms:created>
  <dcterms:modified xsi:type="dcterms:W3CDTF">2020-05-02T18:36:00Z</dcterms:modified>
</cp:coreProperties>
</file>